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0EE" w:rsidRDefault="003040EE">
      <w:r>
        <w:t>Popis:</w:t>
      </w:r>
    </w:p>
    <w:p w:rsidR="003040EE" w:rsidRDefault="003040EE" w:rsidP="003040EE">
      <w:bookmarkStart w:id="0" w:name="_GoBack"/>
      <w:r>
        <w:t>Výměna plastové vany za jinou plastovou vanu. Půjde o malé bourací práce ve vyzděném jádře. Minimalizace zničení stávajících obkladů, bourání části boční podezdívky stávající vany. Instalace nové vany, částečná podezdívka této vany, obklad této podezdívky. Revizní šachta krytá obklady. Montáž sprchové zástěny.</w:t>
      </w:r>
      <w:r w:rsidR="00CD37FF">
        <w:t xml:space="preserve"> Hlavní prioritou je možnost použití koutu jako sprchového koutu.</w:t>
      </w:r>
    </w:p>
    <w:p w:rsidR="003040EE" w:rsidRDefault="003040EE" w:rsidP="003040EE">
      <w:r>
        <w:t>Materiál:</w:t>
      </w:r>
    </w:p>
    <w:p w:rsidR="003040EE" w:rsidRDefault="003040EE" w:rsidP="003040EE">
      <w:pPr>
        <w:pStyle w:val="Odstavecseseznamem"/>
        <w:numPr>
          <w:ilvl w:val="0"/>
          <w:numId w:val="3"/>
        </w:numPr>
      </w:pPr>
      <w:r>
        <w:t xml:space="preserve">Vana </w:t>
      </w:r>
      <w:proofErr w:type="spellStart"/>
      <w:r>
        <w:t>Polysan</w:t>
      </w:r>
      <w:proofErr w:type="spellEnd"/>
      <w:r>
        <w:t xml:space="preserve"> CLEO 180 x 80</w:t>
      </w:r>
      <w:r w:rsidR="00CD37FF">
        <w:t xml:space="preserve"> </w:t>
      </w:r>
    </w:p>
    <w:p w:rsidR="003040EE" w:rsidRPr="003040EE" w:rsidRDefault="003040EE" w:rsidP="003040EE">
      <w:pPr>
        <w:pStyle w:val="Odstavecseseznamem"/>
        <w:numPr>
          <w:ilvl w:val="0"/>
          <w:numId w:val="3"/>
        </w:numPr>
      </w:pPr>
      <w:r>
        <w:t>Obklad – pro nabídku v ceně 500 Kč/m</w:t>
      </w:r>
      <w:r w:rsidRPr="003040EE">
        <w:rPr>
          <w:vertAlign w:val="superscript"/>
        </w:rPr>
        <w:t>2</w:t>
      </w:r>
      <w:r>
        <w:t xml:space="preserve"> – bude upřesněn</w:t>
      </w:r>
      <w:r w:rsidR="00CD37FF">
        <w:t xml:space="preserve"> cca 2m</w:t>
      </w:r>
      <w:r w:rsidR="00CD37FF" w:rsidRPr="00CD37FF">
        <w:rPr>
          <w:vertAlign w:val="superscript"/>
        </w:rPr>
        <w:t>2</w:t>
      </w:r>
    </w:p>
    <w:p w:rsidR="003040EE" w:rsidRDefault="003040EE" w:rsidP="003040EE">
      <w:pPr>
        <w:pStyle w:val="Odstavecseseznamem"/>
        <w:numPr>
          <w:ilvl w:val="0"/>
          <w:numId w:val="3"/>
        </w:numPr>
      </w:pPr>
      <w:r>
        <w:t xml:space="preserve">Vanová baterie – cca 8 000 </w:t>
      </w:r>
      <w:proofErr w:type="gramStart"/>
      <w:r>
        <w:t>Kč</w:t>
      </w:r>
      <w:proofErr w:type="gramEnd"/>
      <w:r>
        <w:t xml:space="preserve">– </w:t>
      </w:r>
      <w:proofErr w:type="gramStart"/>
      <w:r>
        <w:t>bude</w:t>
      </w:r>
      <w:proofErr w:type="gramEnd"/>
      <w:r>
        <w:t xml:space="preserve"> upřesněn</w:t>
      </w:r>
      <w:r>
        <w:t>a</w:t>
      </w:r>
      <w:r w:rsidR="00CD37FF">
        <w:t xml:space="preserve"> – umístění do okraje vany</w:t>
      </w:r>
    </w:p>
    <w:p w:rsidR="003040EE" w:rsidRDefault="003040EE" w:rsidP="003040EE">
      <w:pPr>
        <w:pStyle w:val="Odstavecseseznamem"/>
        <w:numPr>
          <w:ilvl w:val="0"/>
          <w:numId w:val="3"/>
        </w:numPr>
      </w:pPr>
      <w:r>
        <w:t xml:space="preserve">Vanová zástěna – cca 5 000 </w:t>
      </w:r>
      <w:proofErr w:type="gramStart"/>
      <w:r>
        <w:t>Kč</w:t>
      </w:r>
      <w:proofErr w:type="gramEnd"/>
      <w:r>
        <w:t xml:space="preserve">– </w:t>
      </w:r>
      <w:proofErr w:type="gramStart"/>
      <w:r>
        <w:t>bude</w:t>
      </w:r>
      <w:proofErr w:type="gramEnd"/>
      <w:r>
        <w:t xml:space="preserve"> upřesněn</w:t>
      </w:r>
      <w:r>
        <w:t>a</w:t>
      </w:r>
    </w:p>
    <w:bookmarkEnd w:id="0"/>
    <w:p w:rsidR="003237C6" w:rsidRDefault="00CD37FF" w:rsidP="003237C6">
      <w:r>
        <w:t>Původní</w:t>
      </w:r>
      <w:r w:rsidR="003237C6">
        <w:t xml:space="preserve"> stav – foto</w:t>
      </w:r>
    </w:p>
    <w:p w:rsidR="003040EE" w:rsidRDefault="00CD37FF" w:rsidP="00947B39">
      <w:r>
        <w:rPr>
          <w:noProof/>
          <w:lang w:eastAsia="cs-CZ"/>
        </w:rPr>
        <w:drawing>
          <wp:inline distT="0" distB="0" distL="0" distR="0">
            <wp:extent cx="4179600" cy="2350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109_193645.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4179600" cy="2350800"/>
                    </a:xfrm>
                    <a:prstGeom prst="rect">
                      <a:avLst/>
                    </a:prstGeom>
                  </pic:spPr>
                </pic:pic>
              </a:graphicData>
            </a:graphic>
          </wp:inline>
        </w:drawing>
      </w:r>
      <w:r>
        <w:rPr>
          <w:noProof/>
          <w:lang w:eastAsia="cs-CZ"/>
        </w:rPr>
        <w:drawing>
          <wp:inline distT="0" distB="0" distL="0" distR="0">
            <wp:extent cx="4190400" cy="2358000"/>
            <wp:effectExtent l="1905" t="0" r="254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109_193703.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4190400" cy="2358000"/>
                    </a:xfrm>
                    <a:prstGeom prst="rect">
                      <a:avLst/>
                    </a:prstGeom>
                  </pic:spPr>
                </pic:pic>
              </a:graphicData>
            </a:graphic>
          </wp:inline>
        </w:drawing>
      </w:r>
      <w:r w:rsidR="003040EE">
        <w:tab/>
      </w:r>
      <w:r w:rsidR="003040EE">
        <w:tab/>
      </w:r>
    </w:p>
    <w:sectPr w:rsidR="00304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382"/>
    <w:multiLevelType w:val="hybridMultilevel"/>
    <w:tmpl w:val="B9F8DA68"/>
    <w:lvl w:ilvl="0" w:tplc="B7F0133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699038F"/>
    <w:multiLevelType w:val="hybridMultilevel"/>
    <w:tmpl w:val="8AB6F018"/>
    <w:lvl w:ilvl="0" w:tplc="C5363E7C">
      <w:numFmt w:val="bullet"/>
      <w:lvlText w:val="-"/>
      <w:lvlJc w:val="left"/>
      <w:pPr>
        <w:ind w:left="1212" w:hanging="360"/>
      </w:pPr>
      <w:rPr>
        <w:rFonts w:ascii="Calibri" w:eastAsiaTheme="minorHAnsi" w:hAnsi="Calibri" w:cstheme="minorBidi" w:hint="default"/>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2">
    <w:nsid w:val="60BC5325"/>
    <w:multiLevelType w:val="hybridMultilevel"/>
    <w:tmpl w:val="86BA0DF4"/>
    <w:lvl w:ilvl="0" w:tplc="79DA3048">
      <w:numFmt w:val="bullet"/>
      <w:lvlText w:val="-"/>
      <w:lvlJc w:val="left"/>
      <w:pPr>
        <w:ind w:left="1116" w:hanging="360"/>
      </w:pPr>
      <w:rPr>
        <w:rFonts w:ascii="Calibri" w:eastAsiaTheme="minorHAnsi" w:hAnsi="Calibri" w:cstheme="minorBidi" w:hint="default"/>
      </w:rPr>
    </w:lvl>
    <w:lvl w:ilvl="1" w:tplc="04050003" w:tentative="1">
      <w:start w:val="1"/>
      <w:numFmt w:val="bullet"/>
      <w:lvlText w:val="o"/>
      <w:lvlJc w:val="left"/>
      <w:pPr>
        <w:ind w:left="1836" w:hanging="360"/>
      </w:pPr>
      <w:rPr>
        <w:rFonts w:ascii="Courier New" w:hAnsi="Courier New" w:cs="Courier New" w:hint="default"/>
      </w:rPr>
    </w:lvl>
    <w:lvl w:ilvl="2" w:tplc="04050005" w:tentative="1">
      <w:start w:val="1"/>
      <w:numFmt w:val="bullet"/>
      <w:lvlText w:val=""/>
      <w:lvlJc w:val="left"/>
      <w:pPr>
        <w:ind w:left="2556" w:hanging="360"/>
      </w:pPr>
      <w:rPr>
        <w:rFonts w:ascii="Wingdings" w:hAnsi="Wingdings" w:hint="default"/>
      </w:rPr>
    </w:lvl>
    <w:lvl w:ilvl="3" w:tplc="04050001" w:tentative="1">
      <w:start w:val="1"/>
      <w:numFmt w:val="bullet"/>
      <w:lvlText w:val=""/>
      <w:lvlJc w:val="left"/>
      <w:pPr>
        <w:ind w:left="3276" w:hanging="360"/>
      </w:pPr>
      <w:rPr>
        <w:rFonts w:ascii="Symbol" w:hAnsi="Symbol" w:hint="default"/>
      </w:rPr>
    </w:lvl>
    <w:lvl w:ilvl="4" w:tplc="04050003" w:tentative="1">
      <w:start w:val="1"/>
      <w:numFmt w:val="bullet"/>
      <w:lvlText w:val="o"/>
      <w:lvlJc w:val="left"/>
      <w:pPr>
        <w:ind w:left="3996" w:hanging="360"/>
      </w:pPr>
      <w:rPr>
        <w:rFonts w:ascii="Courier New" w:hAnsi="Courier New" w:cs="Courier New" w:hint="default"/>
      </w:rPr>
    </w:lvl>
    <w:lvl w:ilvl="5" w:tplc="04050005" w:tentative="1">
      <w:start w:val="1"/>
      <w:numFmt w:val="bullet"/>
      <w:lvlText w:val=""/>
      <w:lvlJc w:val="left"/>
      <w:pPr>
        <w:ind w:left="4716" w:hanging="360"/>
      </w:pPr>
      <w:rPr>
        <w:rFonts w:ascii="Wingdings" w:hAnsi="Wingdings" w:hint="default"/>
      </w:rPr>
    </w:lvl>
    <w:lvl w:ilvl="6" w:tplc="04050001" w:tentative="1">
      <w:start w:val="1"/>
      <w:numFmt w:val="bullet"/>
      <w:lvlText w:val=""/>
      <w:lvlJc w:val="left"/>
      <w:pPr>
        <w:ind w:left="5436" w:hanging="360"/>
      </w:pPr>
      <w:rPr>
        <w:rFonts w:ascii="Symbol" w:hAnsi="Symbol" w:hint="default"/>
      </w:rPr>
    </w:lvl>
    <w:lvl w:ilvl="7" w:tplc="04050003" w:tentative="1">
      <w:start w:val="1"/>
      <w:numFmt w:val="bullet"/>
      <w:lvlText w:val="o"/>
      <w:lvlJc w:val="left"/>
      <w:pPr>
        <w:ind w:left="6156" w:hanging="360"/>
      </w:pPr>
      <w:rPr>
        <w:rFonts w:ascii="Courier New" w:hAnsi="Courier New" w:cs="Courier New" w:hint="default"/>
      </w:rPr>
    </w:lvl>
    <w:lvl w:ilvl="8" w:tplc="04050005" w:tentative="1">
      <w:start w:val="1"/>
      <w:numFmt w:val="bullet"/>
      <w:lvlText w:val=""/>
      <w:lvlJc w:val="left"/>
      <w:pPr>
        <w:ind w:left="6876" w:hanging="360"/>
      </w:pPr>
      <w:rPr>
        <w:rFonts w:ascii="Wingdings" w:hAnsi="Wingdings" w:hint="default"/>
      </w:rPr>
    </w:lvl>
  </w:abstractNum>
  <w:abstractNum w:abstractNumId="3">
    <w:nsid w:val="62924DA5"/>
    <w:multiLevelType w:val="hybridMultilevel"/>
    <w:tmpl w:val="01F20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EE"/>
    <w:rsid w:val="00151FB8"/>
    <w:rsid w:val="003040EE"/>
    <w:rsid w:val="003237C6"/>
    <w:rsid w:val="00947B39"/>
    <w:rsid w:val="00CD3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0EE"/>
    <w:pPr>
      <w:ind w:left="720"/>
      <w:contextualSpacing/>
    </w:pPr>
  </w:style>
  <w:style w:type="paragraph" w:styleId="Textbubliny">
    <w:name w:val="Balloon Text"/>
    <w:basedOn w:val="Normln"/>
    <w:link w:val="TextbublinyChar"/>
    <w:uiPriority w:val="99"/>
    <w:semiHidden/>
    <w:unhideWhenUsed/>
    <w:rsid w:val="00CD37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3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0EE"/>
    <w:pPr>
      <w:ind w:left="720"/>
      <w:contextualSpacing/>
    </w:pPr>
  </w:style>
  <w:style w:type="paragraph" w:styleId="Textbubliny">
    <w:name w:val="Balloon Text"/>
    <w:basedOn w:val="Normln"/>
    <w:link w:val="TextbublinyChar"/>
    <w:uiPriority w:val="99"/>
    <w:semiHidden/>
    <w:unhideWhenUsed/>
    <w:rsid w:val="00CD37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3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90</Words>
  <Characters>537</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madri</dc:creator>
  <cp:lastModifiedBy>madri</cp:lastModifiedBy>
  <cp:revision>1</cp:revision>
  <dcterms:created xsi:type="dcterms:W3CDTF">2014-01-09T18:49:00Z</dcterms:created>
  <dcterms:modified xsi:type="dcterms:W3CDTF">2014-01-09T19:35:00Z</dcterms:modified>
</cp:coreProperties>
</file>